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DB698" w14:textId="457E1D52" w:rsidR="00CA1BA4" w:rsidRDefault="006C5554" w:rsidP="000A1C79">
      <w:pPr>
        <w:spacing w:before="16" w:line="360" w:lineRule="auto"/>
        <w:jc w:val="center"/>
        <w:rPr>
          <w:b/>
          <w:sz w:val="44"/>
          <w:szCs w:val="44"/>
          <w:lang w:val="en-US" w:eastAsia="zh-CN"/>
        </w:rPr>
      </w:pPr>
      <w:bookmarkStart w:id="0" w:name="_Hlk72056397"/>
      <w:bookmarkEnd w:id="0"/>
      <w:r>
        <w:rPr>
          <w:rFonts w:hint="eastAsia"/>
          <w:b/>
          <w:sz w:val="44"/>
          <w:szCs w:val="44"/>
          <w:lang w:val="en-US" w:eastAsia="zh-CN"/>
        </w:rPr>
        <w:t>Solid</w:t>
      </w:r>
      <w:r w:rsidR="000A1C79">
        <w:rPr>
          <w:b/>
          <w:sz w:val="44"/>
          <w:szCs w:val="44"/>
          <w:lang w:val="en-US" w:eastAsia="zh-CN"/>
        </w:rPr>
        <w:t>-</w:t>
      </w:r>
      <w:r>
        <w:rPr>
          <w:rFonts w:hint="eastAsia"/>
          <w:b/>
          <w:sz w:val="44"/>
          <w:szCs w:val="44"/>
          <w:lang w:val="en-US" w:eastAsia="zh-CN"/>
        </w:rPr>
        <w:t>State Batteries</w:t>
      </w:r>
      <w:r w:rsidR="00E70549">
        <w:rPr>
          <w:b/>
          <w:sz w:val="44"/>
          <w:szCs w:val="44"/>
          <w:lang w:val="en-US" w:eastAsia="zh-CN"/>
        </w:rPr>
        <w:t xml:space="preserve"> (202</w:t>
      </w:r>
      <w:r w:rsidR="00F55ACC">
        <w:rPr>
          <w:b/>
          <w:sz w:val="44"/>
          <w:szCs w:val="44"/>
          <w:lang w:val="en-US" w:eastAsia="zh-CN"/>
        </w:rPr>
        <w:t>2</w:t>
      </w:r>
      <w:r w:rsidR="00E70549">
        <w:rPr>
          <w:b/>
          <w:sz w:val="44"/>
          <w:szCs w:val="44"/>
          <w:lang w:val="en-US" w:eastAsia="zh-CN"/>
        </w:rPr>
        <w:t>-202</w:t>
      </w:r>
      <w:r w:rsidR="00D51341">
        <w:rPr>
          <w:b/>
          <w:sz w:val="44"/>
          <w:szCs w:val="44"/>
          <w:lang w:val="en-US" w:eastAsia="zh-CN"/>
        </w:rPr>
        <w:t>4</w:t>
      </w:r>
      <w:r w:rsidR="00E70549">
        <w:rPr>
          <w:b/>
          <w:sz w:val="44"/>
          <w:szCs w:val="44"/>
          <w:lang w:val="en-US" w:eastAsia="zh-CN"/>
        </w:rPr>
        <w:t>)</w:t>
      </w:r>
    </w:p>
    <w:p w14:paraId="3E50F1AC" w14:textId="28A96509" w:rsidR="00CA5EB8" w:rsidRPr="00CA5EB8" w:rsidRDefault="00000000" w:rsidP="000A1C79">
      <w:pPr>
        <w:spacing w:before="16" w:line="360" w:lineRule="auto"/>
        <w:jc w:val="center"/>
        <w:rPr>
          <w:rFonts w:eastAsiaTheme="minorEastAsia"/>
          <w:bCs/>
          <w:lang w:eastAsia="zh-CN"/>
        </w:rPr>
      </w:pPr>
      <w:hyperlink r:id="rId13" w:history="1">
        <w:r w:rsidR="00CA5EB8" w:rsidRPr="00CA5EB8">
          <w:rPr>
            <w:rStyle w:val="af2"/>
            <w:rFonts w:eastAsiaTheme="minorEastAsia"/>
            <w:bCs/>
            <w:color w:val="auto"/>
            <w:lang w:val="en-US" w:eastAsia="zh-CN"/>
          </w:rPr>
          <w:t>Browse in the web</w:t>
        </w:r>
      </w:hyperlink>
    </w:p>
    <w:p w14:paraId="62A75DB7" w14:textId="77777777" w:rsidR="00007A12" w:rsidRPr="004C41B6" w:rsidRDefault="00007A12" w:rsidP="00007A12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bookmarkStart w:id="1" w:name="_Hlk165314439"/>
      <w:bookmarkStart w:id="2" w:name="_Hlk165312869"/>
      <w:bookmarkStart w:id="3" w:name="_Hlk160131425"/>
      <w:r w:rsidRPr="004C41B6">
        <w:rPr>
          <w:b/>
          <w:bCs/>
          <w:sz w:val="21"/>
          <w:szCs w:val="21"/>
          <w:lang w:val="en-US" w:eastAsia="zh-CN"/>
        </w:rPr>
        <w:t>Stable Cycling of All-Solid-State Lithium Batteries Enabled by Cyano-Molecular Diamond Improved Polymer Electrolytes</w:t>
      </w:r>
      <w:r w:rsidRPr="004C41B6">
        <w:rPr>
          <w:rFonts w:hint="eastAsia"/>
          <w:b/>
          <w:bCs/>
          <w:sz w:val="21"/>
          <w:szCs w:val="21"/>
          <w:lang w:val="en-US" w:eastAsia="zh-CN"/>
        </w:rPr>
        <w:t xml:space="preserve"> (</w:t>
      </w:r>
      <w:r w:rsidRPr="004C41B6">
        <w:rPr>
          <w:b/>
          <w:bCs/>
          <w:sz w:val="21"/>
          <w:szCs w:val="21"/>
          <w:lang w:val="en-US" w:eastAsia="zh-CN"/>
        </w:rPr>
        <w:t>Article</w:t>
      </w:r>
      <w:r w:rsidRPr="004C41B6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49C30E32" w14:textId="77777777" w:rsidR="00007A12" w:rsidRPr="004C41B6" w:rsidRDefault="00007A12" w:rsidP="00007A1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C41B6">
        <w:rPr>
          <w:sz w:val="21"/>
          <w:szCs w:val="21"/>
        </w:rPr>
        <w:t xml:space="preserve">Yang Dai, Mengbing Zhuang, Yi-Xiao Deng, Yuan Liao, Jian Gu, Tinglu Song, Hao Yan &amp; Jin-Cheng Zheng </w:t>
      </w:r>
    </w:p>
    <w:p w14:paraId="68D1C65F" w14:textId="655CF01F" w:rsidR="00007A12" w:rsidRPr="00007A12" w:rsidRDefault="00007A12" w:rsidP="00007A12">
      <w:pPr>
        <w:pStyle w:val="af4"/>
        <w:spacing w:line="360" w:lineRule="auto"/>
        <w:ind w:leftChars="200" w:left="480" w:firstLineChars="0" w:firstLine="0"/>
        <w:rPr>
          <w:rFonts w:eastAsiaTheme="minorEastAsia" w:hint="eastAsia"/>
          <w:sz w:val="21"/>
          <w:szCs w:val="21"/>
          <w:lang w:eastAsia="zh-CN"/>
        </w:rPr>
      </w:pPr>
      <w:r w:rsidRPr="004C41B6">
        <w:rPr>
          <w:sz w:val="21"/>
          <w:szCs w:val="21"/>
        </w:rPr>
        <w:t>Nano-Micro Lett. 16, 217 (2024).</w:t>
      </w:r>
      <w:r w:rsidRPr="004C41B6">
        <w:rPr>
          <w:rFonts w:hint="eastAsia"/>
          <w:sz w:val="21"/>
          <w:szCs w:val="21"/>
        </w:rPr>
        <w:t xml:space="preserve"> </w:t>
      </w:r>
      <w:hyperlink r:id="rId14" w:history="1">
        <w:r w:rsidRPr="004C41B6">
          <w:rPr>
            <w:rStyle w:val="af2"/>
            <w:sz w:val="21"/>
            <w:szCs w:val="21"/>
          </w:rPr>
          <w:t>https://doi.org/10.1007/s40820-024-01415-3</w:t>
        </w:r>
      </w:hyperlink>
    </w:p>
    <w:p w14:paraId="4559B557" w14:textId="171A58EA" w:rsidR="00974CA8" w:rsidRPr="00974CA8" w:rsidRDefault="00974CA8" w:rsidP="0009144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974CA8">
        <w:rPr>
          <w:b/>
          <w:bCs/>
          <w:sz w:val="21"/>
          <w:szCs w:val="21"/>
          <w:lang w:val="en-US" w:eastAsia="zh-CN"/>
        </w:rPr>
        <w:t>12.6 μm-Thick Asymmetric Composite Electrolyte with Superior Interfacial Stability for Solid-State Lithium-Metal Batteries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 xml:space="preserve"> (</w:t>
      </w:r>
      <w:r w:rsidRPr="00974CA8">
        <w:rPr>
          <w:b/>
          <w:bCs/>
          <w:sz w:val="21"/>
          <w:szCs w:val="21"/>
          <w:lang w:val="en-US" w:eastAsia="zh-CN"/>
        </w:rPr>
        <w:t>Article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>)</w:t>
      </w:r>
    </w:p>
    <w:p w14:paraId="185433D9" w14:textId="77777777" w:rsidR="00974CA8" w:rsidRPr="00974CA8" w:rsidRDefault="00974CA8" w:rsidP="00974CA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974CA8">
        <w:rPr>
          <w:sz w:val="21"/>
          <w:szCs w:val="21"/>
        </w:rPr>
        <w:t xml:space="preserve">Zheng Zhang, Jingren Gou, Kaixuan Cui, Xin Zhang, Yujian Yao, Suqing Wang &amp; Haihui Wang </w:t>
      </w:r>
    </w:p>
    <w:p w14:paraId="015CC518" w14:textId="1C1A3EAF" w:rsidR="00974CA8" w:rsidRPr="00974CA8" w:rsidRDefault="00974CA8" w:rsidP="00974CA8">
      <w:pPr>
        <w:pStyle w:val="af4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 w:rsidRPr="00974CA8">
        <w:rPr>
          <w:sz w:val="21"/>
          <w:szCs w:val="21"/>
        </w:rPr>
        <w:t>Nano-Micro</w:t>
      </w:r>
      <w:r w:rsidRPr="00974CA8">
        <w:rPr>
          <w:sz w:val="21"/>
          <w:szCs w:val="21"/>
          <w:lang w:val="en-US" w:eastAsia="zh-CN"/>
        </w:rPr>
        <w:t xml:space="preserve"> Lett. 16, 181 (2024).</w:t>
      </w:r>
      <w:hyperlink r:id="rId15" w:history="1">
        <w:r w:rsidRPr="00974CA8">
          <w:rPr>
            <w:rStyle w:val="af2"/>
            <w:sz w:val="21"/>
            <w:szCs w:val="21"/>
            <w:lang w:val="en-US" w:eastAsia="zh-CN"/>
          </w:rPr>
          <w:t>https://doi.org/10.1007/s40820-024-01389-2</w:t>
        </w:r>
      </w:hyperlink>
    </w:p>
    <w:bookmarkEnd w:id="1"/>
    <w:p w14:paraId="46CA7E69" w14:textId="7155BDBC" w:rsidR="00DE7B49" w:rsidRPr="00DE7B49" w:rsidRDefault="00DE7B49" w:rsidP="0009144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DE7B49">
        <w:rPr>
          <w:b/>
          <w:bCs/>
          <w:sz w:val="21"/>
          <w:szCs w:val="21"/>
          <w:lang w:val="en-US" w:eastAsia="zh-CN"/>
        </w:rPr>
        <w:t>Advances in All-Solid-State Lithium–Sulfur Batteries for Commercialization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 xml:space="preserve"> (</w:t>
      </w:r>
      <w:r w:rsidRPr="00DE7B49">
        <w:rPr>
          <w:b/>
          <w:bCs/>
          <w:sz w:val="21"/>
          <w:szCs w:val="21"/>
          <w:lang w:val="en-US" w:eastAsia="zh-CN"/>
        </w:rPr>
        <w:t>Review</w:t>
      </w:r>
    </w:p>
    <w:p w14:paraId="1EBDE0D9" w14:textId="77777777" w:rsidR="00DE7B49" w:rsidRPr="00DE7B49" w:rsidRDefault="00DE7B49" w:rsidP="00DE7B4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E7B49">
        <w:rPr>
          <w:sz w:val="21"/>
          <w:szCs w:val="21"/>
        </w:rPr>
        <w:t xml:space="preserve">Birhanu Bayissa Gicha, Lemma Teshome Tufa, Njemuwa Nwaji, Xiaojun Hu &amp; Jaebeom Lee </w:t>
      </w:r>
    </w:p>
    <w:p w14:paraId="436A08C7" w14:textId="0148C18D" w:rsidR="00DE7B49" w:rsidRPr="00DE7B49" w:rsidRDefault="00DE7B49" w:rsidP="00DE7B4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E7B49">
        <w:rPr>
          <w:sz w:val="21"/>
          <w:szCs w:val="21"/>
        </w:rPr>
        <w:t> Nano-Micro Lett. 16, 172 (2024).</w:t>
      </w:r>
      <w:r w:rsidRPr="00DE7B49">
        <w:rPr>
          <w:rFonts w:hint="eastAsia"/>
          <w:sz w:val="21"/>
          <w:szCs w:val="21"/>
        </w:rPr>
        <w:t xml:space="preserve"> </w:t>
      </w:r>
      <w:hyperlink r:id="rId16" w:history="1">
        <w:r w:rsidRPr="00DE7B49">
          <w:rPr>
            <w:rStyle w:val="af2"/>
            <w:sz w:val="21"/>
            <w:szCs w:val="21"/>
          </w:rPr>
          <w:t>https://doi.org/10.1007/s40820-024-01385-6</w:t>
        </w:r>
      </w:hyperlink>
    </w:p>
    <w:bookmarkEnd w:id="2"/>
    <w:p w14:paraId="2922284B" w14:textId="4C67C128" w:rsidR="00091448" w:rsidRDefault="00091448" w:rsidP="0009144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A00F05">
        <w:rPr>
          <w:b/>
          <w:bCs/>
          <w:sz w:val="21"/>
          <w:szCs w:val="21"/>
          <w:lang w:val="en-US" w:eastAsia="zh-CN"/>
        </w:rPr>
        <w:t>PDOL-Based Solid Electrolyte Toward Practical Application: Opportunities and Challenges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Pr="00A00F05">
        <w:rPr>
          <w:b/>
          <w:bCs/>
          <w:sz w:val="21"/>
          <w:szCs w:val="21"/>
          <w:lang w:val="en-US" w:eastAsia="zh-CN"/>
        </w:rPr>
        <w:t>Review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1E709366" w14:textId="77777777" w:rsidR="00091448" w:rsidRPr="00A00F05" w:rsidRDefault="00091448" w:rsidP="0009144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00F05">
        <w:rPr>
          <w:sz w:val="21"/>
          <w:szCs w:val="21"/>
        </w:rPr>
        <w:t xml:space="preserve">Hua Yang, Maoxiang Jing, Li Wang, Hong Xu, Xiaohong Yan &amp; Xiangming He </w:t>
      </w:r>
    </w:p>
    <w:p w14:paraId="27806831" w14:textId="04AFB211" w:rsidR="00091448" w:rsidRPr="00091448" w:rsidRDefault="00091448" w:rsidP="0009144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00F05">
        <w:rPr>
          <w:sz w:val="21"/>
          <w:szCs w:val="21"/>
        </w:rPr>
        <w:t xml:space="preserve">Nano-Micro Lett. 16, 127 (2024). </w:t>
      </w:r>
      <w:hyperlink r:id="rId17" w:history="1">
        <w:r w:rsidRPr="00A00F05">
          <w:rPr>
            <w:rStyle w:val="af2"/>
            <w:sz w:val="21"/>
            <w:szCs w:val="21"/>
          </w:rPr>
          <w:t>https://doi.org/10.1007/s40820-024-01354-z</w:t>
        </w:r>
      </w:hyperlink>
    </w:p>
    <w:p w14:paraId="72F33F69" w14:textId="6865E148" w:rsidR="00894CCB" w:rsidRDefault="00894CCB" w:rsidP="006D713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94CCB">
        <w:rPr>
          <w:b/>
          <w:bCs/>
          <w:sz w:val="21"/>
          <w:szCs w:val="21"/>
        </w:rPr>
        <w:t>Enhanced High-Temperature Cycling Stability of Garnet-Based All Solid-State Lithium Battery Using a Multi-Functional Catholyte Buffer Layer</w:t>
      </w:r>
      <w:r>
        <w:rPr>
          <w:b/>
          <w:bCs/>
          <w:sz w:val="21"/>
          <w:szCs w:val="21"/>
        </w:rPr>
        <w:t xml:space="preserve"> (</w:t>
      </w:r>
      <w:r w:rsidRPr="00894CCB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09EC110" w14:textId="77777777" w:rsidR="00894CCB" w:rsidRPr="00894CCB" w:rsidRDefault="00894CCB" w:rsidP="00894CC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94CCB">
        <w:rPr>
          <w:sz w:val="21"/>
          <w:szCs w:val="21"/>
        </w:rPr>
        <w:t>Leqi Zhao, Yijun Zhong, Chencheng Cao, Tony Tang &amp; Zongping Shao</w:t>
      </w:r>
    </w:p>
    <w:p w14:paraId="2360F48D" w14:textId="01D504EB" w:rsidR="00894CCB" w:rsidRPr="00894CCB" w:rsidRDefault="00894CCB" w:rsidP="00894CC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94CCB">
        <w:rPr>
          <w:sz w:val="21"/>
          <w:szCs w:val="21"/>
        </w:rPr>
        <w:t xml:space="preserve">Nano-Micro Lett. 16, 124 (2024). </w:t>
      </w:r>
      <w:hyperlink r:id="rId18" w:history="1">
        <w:r w:rsidRPr="00894CCB">
          <w:rPr>
            <w:rStyle w:val="af2"/>
            <w:sz w:val="21"/>
            <w:szCs w:val="21"/>
          </w:rPr>
          <w:t>https://doi.org/10.1007/s40820-024-01358-9</w:t>
        </w:r>
      </w:hyperlink>
    </w:p>
    <w:bookmarkEnd w:id="3"/>
    <w:p w14:paraId="3C795984" w14:textId="7661DCCF" w:rsidR="006D713B" w:rsidRDefault="006D713B" w:rsidP="006D713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50205">
        <w:rPr>
          <w:b/>
          <w:bCs/>
          <w:sz w:val="21"/>
          <w:szCs w:val="21"/>
        </w:rPr>
        <w:t>Highly Efficient Aligned Ion-Conducting Network and Interface Chemistries for Depolarized All-Solid-State Lithium Metal Batteries</w:t>
      </w:r>
      <w:r>
        <w:rPr>
          <w:b/>
          <w:bCs/>
          <w:sz w:val="21"/>
          <w:szCs w:val="21"/>
        </w:rPr>
        <w:t xml:space="preserve"> (</w:t>
      </w:r>
      <w:r w:rsidRPr="00850205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166BE017" w14:textId="77777777" w:rsidR="006D713B" w:rsidRPr="00850205" w:rsidRDefault="006D713B" w:rsidP="006D713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50205">
        <w:rPr>
          <w:sz w:val="21"/>
          <w:szCs w:val="21"/>
        </w:rPr>
        <w:t xml:space="preserve">Yongbiao Mu, Shixiang Yu, Yuzhu Chen, Youqi Chu, Buke Wu, Qing Zhang, Binbin Guo, Lingfeng Zou, Ruijie Zhang, Fenghua Yu, Meisheng Han, Meng Lin, Jinglei Yang, Jiaming Bai &amp; Lin Zeng </w:t>
      </w:r>
    </w:p>
    <w:p w14:paraId="0E81C438" w14:textId="1F57A275" w:rsidR="006D713B" w:rsidRPr="006D713B" w:rsidRDefault="006D713B" w:rsidP="006D713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50205">
        <w:rPr>
          <w:sz w:val="21"/>
          <w:szCs w:val="21"/>
        </w:rPr>
        <w:t xml:space="preserve">Nano-Micro Lett. 16, 86 (2024). </w:t>
      </w:r>
      <w:hyperlink r:id="rId19" w:history="1">
        <w:r w:rsidRPr="00850205">
          <w:rPr>
            <w:rStyle w:val="af2"/>
            <w:sz w:val="21"/>
            <w:szCs w:val="21"/>
          </w:rPr>
          <w:t>https://doi.org/10.1007/s40820-023-01301-4</w:t>
        </w:r>
      </w:hyperlink>
    </w:p>
    <w:p w14:paraId="4B06BF2F" w14:textId="2FEF6851" w:rsidR="002E65AA" w:rsidRDefault="002E65AA" w:rsidP="00D3157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65AA">
        <w:rPr>
          <w:b/>
          <w:bCs/>
          <w:sz w:val="21"/>
          <w:szCs w:val="21"/>
        </w:rPr>
        <w:t>Construction of a High-Performance Composite Solid Electrolyte Through In-Situ Polymerization within a Self-Supported Porous Garnet Framework</w:t>
      </w:r>
      <w:r>
        <w:rPr>
          <w:b/>
          <w:bCs/>
          <w:sz w:val="21"/>
          <w:szCs w:val="21"/>
        </w:rPr>
        <w:t xml:space="preserve"> (</w:t>
      </w:r>
      <w:r w:rsidRPr="002E65AA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6DF82B33" w14:textId="77777777" w:rsidR="002E65AA" w:rsidRPr="002E65AA" w:rsidRDefault="002E65AA" w:rsidP="002E65A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E65AA">
        <w:rPr>
          <w:sz w:val="21"/>
          <w:szCs w:val="21"/>
        </w:rPr>
        <w:t xml:space="preserve">An-Giang Nguyen, Min-Ho Lee, Jaekook Kim &amp; Chan-Jin Park </w:t>
      </w:r>
    </w:p>
    <w:p w14:paraId="5AEDFDDE" w14:textId="204FC6AF" w:rsidR="002E65AA" w:rsidRPr="002E65AA" w:rsidRDefault="002E65AA" w:rsidP="002E65A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E65AA">
        <w:rPr>
          <w:sz w:val="21"/>
          <w:szCs w:val="21"/>
        </w:rPr>
        <w:t xml:space="preserve">Nano-Micro Lett. 16, 83 (2024). </w:t>
      </w:r>
      <w:hyperlink r:id="rId20" w:history="1">
        <w:r w:rsidRPr="002E65AA">
          <w:rPr>
            <w:rStyle w:val="af2"/>
            <w:sz w:val="21"/>
            <w:szCs w:val="21"/>
          </w:rPr>
          <w:t>https://doi.org/10.1007/s40820-023-01294-0</w:t>
        </w:r>
      </w:hyperlink>
    </w:p>
    <w:p w14:paraId="63F05469" w14:textId="25C39313" w:rsidR="00D3157B" w:rsidRDefault="00D3157B" w:rsidP="00D3157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4B5666">
        <w:rPr>
          <w:b/>
          <w:bCs/>
          <w:sz w:val="21"/>
          <w:szCs w:val="21"/>
        </w:rPr>
        <w:t>A Review on Engineering Design for Enhancing Interfacial Contact in Solid-State Lithium–Sulfur Batteries</w:t>
      </w:r>
      <w:r>
        <w:rPr>
          <w:b/>
          <w:bCs/>
          <w:sz w:val="21"/>
          <w:szCs w:val="21"/>
        </w:rPr>
        <w:t xml:space="preserve"> (</w:t>
      </w:r>
      <w:r w:rsidRPr="004B5666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15E32BF8" w14:textId="77777777" w:rsidR="00D3157B" w:rsidRPr="004B5666" w:rsidRDefault="00D3157B" w:rsidP="00D3157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B5666">
        <w:rPr>
          <w:sz w:val="21"/>
          <w:szCs w:val="21"/>
        </w:rPr>
        <w:t xml:space="preserve">Bingxin Qi, Xinyue Hong, Ying Jiang, Jing Shi, Mingrui Zhang, Wen Yan &amp; Chao Lai </w:t>
      </w:r>
    </w:p>
    <w:p w14:paraId="7F25F784" w14:textId="3835BC96" w:rsidR="00D3157B" w:rsidRPr="00D3157B" w:rsidRDefault="00D3157B" w:rsidP="00D3157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B5666">
        <w:rPr>
          <w:sz w:val="21"/>
          <w:szCs w:val="21"/>
        </w:rPr>
        <w:t xml:space="preserve">Nano-Micro Lett. 16, 71 (2024). </w:t>
      </w:r>
      <w:hyperlink r:id="rId21" w:history="1">
        <w:r w:rsidRPr="004B5666">
          <w:rPr>
            <w:rStyle w:val="af2"/>
            <w:sz w:val="21"/>
            <w:szCs w:val="21"/>
          </w:rPr>
          <w:t>https://doi.org/10.1007/s40820-023-01306-z</w:t>
        </w:r>
      </w:hyperlink>
    </w:p>
    <w:p w14:paraId="4857F09F" w14:textId="3E1D251F" w:rsidR="00D921B1" w:rsidRDefault="00D921B1" w:rsidP="00D921B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31056">
        <w:rPr>
          <w:b/>
          <w:bCs/>
          <w:sz w:val="21"/>
          <w:szCs w:val="21"/>
        </w:rPr>
        <w:t>From Liquid to Solid-State Lithium Metal Batteries: Fundamental Issues and Recent Developments</w:t>
      </w:r>
      <w:r>
        <w:rPr>
          <w:b/>
          <w:bCs/>
          <w:sz w:val="21"/>
          <w:szCs w:val="21"/>
        </w:rPr>
        <w:t xml:space="preserve"> (</w:t>
      </w:r>
      <w:r w:rsidR="00D51341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70B6DA14" w14:textId="77777777" w:rsidR="00D921B1" w:rsidRPr="00D31056" w:rsidRDefault="00D921B1" w:rsidP="00D921B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31056">
        <w:rPr>
          <w:sz w:val="21"/>
          <w:szCs w:val="21"/>
        </w:rPr>
        <w:t xml:space="preserve">Zhao Zhang &amp; Wei-Qiang Han </w:t>
      </w:r>
    </w:p>
    <w:p w14:paraId="6275BE31" w14:textId="101DF304" w:rsidR="00D921B1" w:rsidRPr="00D921B1" w:rsidRDefault="00D921B1" w:rsidP="00D921B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31056">
        <w:rPr>
          <w:sz w:val="21"/>
          <w:szCs w:val="21"/>
        </w:rPr>
        <w:lastRenderedPageBreak/>
        <w:t xml:space="preserve">Nano-Micro Lett. 16, 24 (2024). </w:t>
      </w:r>
      <w:hyperlink r:id="rId22" w:history="1">
        <w:r w:rsidRPr="00D31056">
          <w:rPr>
            <w:rStyle w:val="af2"/>
            <w:sz w:val="21"/>
            <w:szCs w:val="21"/>
          </w:rPr>
          <w:t>https://doi.org/10.1007/s40820-023-01234-y</w:t>
        </w:r>
      </w:hyperlink>
    </w:p>
    <w:p w14:paraId="089B5CDC" w14:textId="130AFEDA" w:rsidR="00807A70" w:rsidRDefault="00807A70" w:rsidP="009815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07A70">
        <w:rPr>
          <w:b/>
          <w:bCs/>
          <w:sz w:val="21"/>
          <w:szCs w:val="21"/>
        </w:rPr>
        <w:t>High-Entropy Layered Oxide Cathode Enabling High-Rate for Solid-State Sodium-Ion Batteries</w:t>
      </w:r>
      <w:r>
        <w:rPr>
          <w:b/>
          <w:bCs/>
          <w:sz w:val="21"/>
          <w:szCs w:val="21"/>
        </w:rPr>
        <w:t xml:space="preserve"> (</w:t>
      </w:r>
      <w:r w:rsidR="00D51341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5CCE04FF" w14:textId="77777777" w:rsidR="00807A70" w:rsidRPr="00807A70" w:rsidRDefault="00807A70" w:rsidP="00807A7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07A70">
        <w:rPr>
          <w:sz w:val="21"/>
          <w:szCs w:val="21"/>
        </w:rPr>
        <w:t xml:space="preserve">Tianxun Cai, Mingzhi Cai, Jinxiao Mu, Siwei Zhao, Hui Bi, Wei Zhao, Wujie Dong &amp; Fuqiang Huang </w:t>
      </w:r>
    </w:p>
    <w:p w14:paraId="3B0B2D82" w14:textId="18F9EF49" w:rsidR="00807A70" w:rsidRPr="00807A70" w:rsidRDefault="00807A70" w:rsidP="00807A7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07A70">
        <w:rPr>
          <w:sz w:val="21"/>
          <w:szCs w:val="21"/>
        </w:rPr>
        <w:t xml:space="preserve">Nano-Micro Lett. 16, 10 (2024). </w:t>
      </w:r>
      <w:hyperlink r:id="rId23" w:history="1">
        <w:r w:rsidRPr="00807A70">
          <w:rPr>
            <w:rStyle w:val="af2"/>
            <w:sz w:val="21"/>
            <w:szCs w:val="21"/>
          </w:rPr>
          <w:t>https://doi.org/10.1007/s40820-023-01232-0</w:t>
        </w:r>
      </w:hyperlink>
    </w:p>
    <w:p w14:paraId="4768F721" w14:textId="00695E41" w:rsidR="0098155E" w:rsidRPr="00CA5EB8" w:rsidRDefault="0098155E" w:rsidP="009815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CA5EB8">
        <w:rPr>
          <w:b/>
          <w:bCs/>
          <w:sz w:val="21"/>
          <w:szCs w:val="21"/>
        </w:rPr>
        <w:t>Elucidating Ion Transport Phenomena in Sulfide/Polymer Composite Electrolytes for Practical Solid-State Batteries (</w:t>
      </w:r>
      <w:r w:rsidR="00D51341">
        <w:rPr>
          <w:b/>
          <w:bCs/>
          <w:sz w:val="21"/>
          <w:szCs w:val="21"/>
        </w:rPr>
        <w:t>Article</w:t>
      </w:r>
      <w:r w:rsidRPr="00CA5EB8">
        <w:rPr>
          <w:b/>
          <w:bCs/>
          <w:sz w:val="21"/>
          <w:szCs w:val="21"/>
        </w:rPr>
        <w:t>)</w:t>
      </w:r>
    </w:p>
    <w:p w14:paraId="14BFDBDF" w14:textId="77777777" w:rsidR="0098155E" w:rsidRDefault="0098155E" w:rsidP="009815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98155E">
        <w:rPr>
          <w:sz w:val="21"/>
          <w:szCs w:val="21"/>
        </w:rPr>
        <w:t xml:space="preserve">Kyeong-Seok Oh, Ji Eun Lee, Yong-Hyeok Lee, Yi-Su Jeong, Imanuel Kristanto, Hong-Seok Min, Sang-Mo Kim, Young Jun Hong, Sang Kyu Kwak &amp; Sang-Young Lee </w:t>
      </w:r>
    </w:p>
    <w:p w14:paraId="525E403C" w14:textId="6F1A85C8" w:rsidR="0098155E" w:rsidRPr="0098155E" w:rsidRDefault="0098155E" w:rsidP="009815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98155E">
        <w:rPr>
          <w:sz w:val="21"/>
          <w:szCs w:val="21"/>
        </w:rPr>
        <w:t>Nano-Micro Lett. 15, 179 (2023).</w:t>
      </w:r>
      <w:r>
        <w:rPr>
          <w:sz w:val="21"/>
          <w:szCs w:val="21"/>
        </w:rPr>
        <w:t xml:space="preserve"> </w:t>
      </w:r>
      <w:hyperlink r:id="rId24" w:history="1">
        <w:r w:rsidRPr="0098155E">
          <w:rPr>
            <w:rStyle w:val="af2"/>
            <w:sz w:val="21"/>
            <w:szCs w:val="21"/>
          </w:rPr>
          <w:t>https://doi.org/10.1007/s40820-023-01139-w</w:t>
        </w:r>
      </w:hyperlink>
    </w:p>
    <w:p w14:paraId="7792CF3D" w14:textId="4B4AD7E3" w:rsidR="002656D6" w:rsidRPr="00CA5EB8" w:rsidRDefault="002656D6" w:rsidP="000A1C79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CA5EB8">
        <w:rPr>
          <w:b/>
          <w:bCs/>
          <w:sz w:val="21"/>
          <w:szCs w:val="21"/>
        </w:rPr>
        <w:t>Sulfide-Based All-Solid-State Lithium–Sulfur Batteries: Challenges and Perspectives (P</w:t>
      </w:r>
      <w:r w:rsidR="00D51341">
        <w:rPr>
          <w:b/>
          <w:bCs/>
          <w:sz w:val="21"/>
          <w:szCs w:val="21"/>
        </w:rPr>
        <w:t>erspective</w:t>
      </w:r>
      <w:r w:rsidRPr="00CA5EB8">
        <w:rPr>
          <w:b/>
          <w:bCs/>
          <w:sz w:val="21"/>
          <w:szCs w:val="21"/>
        </w:rPr>
        <w:t>)</w:t>
      </w:r>
    </w:p>
    <w:p w14:paraId="56255830" w14:textId="77777777" w:rsidR="002656D6" w:rsidRPr="00836E0A" w:rsidRDefault="002656D6" w:rsidP="000A1C7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36E0A">
        <w:rPr>
          <w:sz w:val="21"/>
          <w:szCs w:val="21"/>
        </w:rPr>
        <w:t>Xinxin Zhu, Liguang Wang, Zhengyu Bai, Jun Lu &amp; Tianpin Wu</w:t>
      </w:r>
    </w:p>
    <w:p w14:paraId="71B4FB2E" w14:textId="77777777" w:rsidR="002656D6" w:rsidRPr="00836E0A" w:rsidRDefault="002656D6" w:rsidP="000A1C7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36E0A">
        <w:rPr>
          <w:sz w:val="21"/>
          <w:szCs w:val="21"/>
        </w:rPr>
        <w:t xml:space="preserve">Nano-Micro Lett. 15, 75 (2023). </w:t>
      </w:r>
      <w:hyperlink r:id="rId25" w:history="1">
        <w:r w:rsidRPr="00836E0A">
          <w:rPr>
            <w:rStyle w:val="af2"/>
            <w:sz w:val="21"/>
            <w:szCs w:val="21"/>
          </w:rPr>
          <w:t>https://doi.org/10.1007/s40820-023-01053-1</w:t>
        </w:r>
      </w:hyperlink>
    </w:p>
    <w:p w14:paraId="47151A6F" w14:textId="104D6A0B" w:rsidR="002656D6" w:rsidRPr="00CA5EB8" w:rsidRDefault="002656D6" w:rsidP="000A1C79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CA5EB8">
        <w:rPr>
          <w:b/>
          <w:bCs/>
          <w:sz w:val="21"/>
          <w:szCs w:val="21"/>
        </w:rPr>
        <w:t>All-Solid-State Thin-Film Lithium-Sulfur Batteries (O</w:t>
      </w:r>
      <w:r w:rsidR="00D51341">
        <w:rPr>
          <w:b/>
          <w:bCs/>
          <w:sz w:val="21"/>
          <w:szCs w:val="21"/>
        </w:rPr>
        <w:t>riginal</w:t>
      </w:r>
      <w:r w:rsidRPr="00CA5EB8">
        <w:rPr>
          <w:b/>
          <w:bCs/>
          <w:sz w:val="21"/>
          <w:szCs w:val="21"/>
        </w:rPr>
        <w:t xml:space="preserve"> </w:t>
      </w:r>
      <w:r w:rsidR="00D51341">
        <w:rPr>
          <w:b/>
          <w:bCs/>
          <w:sz w:val="21"/>
          <w:szCs w:val="21"/>
        </w:rPr>
        <w:t>Article</w:t>
      </w:r>
      <w:r w:rsidRPr="00CA5EB8">
        <w:rPr>
          <w:b/>
          <w:bCs/>
          <w:sz w:val="21"/>
          <w:szCs w:val="21"/>
        </w:rPr>
        <w:t>)</w:t>
      </w:r>
    </w:p>
    <w:p w14:paraId="0FA3DE95" w14:textId="77777777" w:rsidR="002656D6" w:rsidRPr="00836E0A" w:rsidRDefault="002656D6" w:rsidP="000A1C7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36E0A">
        <w:rPr>
          <w:sz w:val="21"/>
          <w:szCs w:val="21"/>
        </w:rPr>
        <w:t>Renming Deng, Bingyuan Ke, Yonghui Xie, Shoulin Cheng, Congcong Zhang, Hong Zhang, Bingan Lu &amp; Xinghui Wang</w:t>
      </w:r>
    </w:p>
    <w:p w14:paraId="1C9EADD5" w14:textId="77777777" w:rsidR="002656D6" w:rsidRPr="00836E0A" w:rsidRDefault="002656D6" w:rsidP="000A1C7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36E0A">
        <w:rPr>
          <w:sz w:val="21"/>
          <w:szCs w:val="21"/>
        </w:rPr>
        <w:t xml:space="preserve">Nano-Micro Lett. 15, 73 (2023). </w:t>
      </w:r>
      <w:hyperlink r:id="rId26" w:history="1">
        <w:r w:rsidRPr="00836E0A">
          <w:rPr>
            <w:rStyle w:val="af2"/>
            <w:sz w:val="21"/>
            <w:szCs w:val="21"/>
          </w:rPr>
          <w:t>https://doi.org/10.1007/s40820-023-01064-y</w:t>
        </w:r>
      </w:hyperlink>
    </w:p>
    <w:p w14:paraId="0E7F8499" w14:textId="5C1A8DB4" w:rsidR="00D66778" w:rsidRPr="00CA5EB8" w:rsidRDefault="00D66778" w:rsidP="000A1C79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CA5EB8">
        <w:rPr>
          <w:b/>
          <w:bCs/>
          <w:sz w:val="21"/>
          <w:szCs w:val="21"/>
          <w:lang w:val="en-US" w:eastAsia="zh-CN"/>
        </w:rPr>
        <w:t xml:space="preserve">Tailoring Practically Accessible Polymer/Inorganic Composite Electrolytes for All-Solid-State Lithium Metal Batteries: A </w:t>
      </w:r>
      <w:r w:rsidR="00D51341">
        <w:rPr>
          <w:b/>
          <w:bCs/>
          <w:sz w:val="21"/>
          <w:szCs w:val="21"/>
          <w:lang w:val="en-US" w:eastAsia="zh-CN"/>
        </w:rPr>
        <w:t>Review</w:t>
      </w:r>
      <w:r w:rsidRPr="00CA5EB8">
        <w:rPr>
          <w:b/>
          <w:bCs/>
          <w:sz w:val="21"/>
          <w:szCs w:val="21"/>
          <w:lang w:val="en-US" w:eastAsia="zh-CN"/>
        </w:rPr>
        <w:t xml:space="preserve"> (</w:t>
      </w:r>
      <w:r w:rsidR="00D51341">
        <w:rPr>
          <w:b/>
          <w:bCs/>
          <w:sz w:val="21"/>
          <w:szCs w:val="21"/>
          <w:lang w:val="en-US" w:eastAsia="zh-CN"/>
        </w:rPr>
        <w:t>Review</w:t>
      </w:r>
      <w:r w:rsidRPr="00CA5EB8">
        <w:rPr>
          <w:b/>
          <w:bCs/>
          <w:sz w:val="21"/>
          <w:szCs w:val="21"/>
          <w:lang w:val="en-US" w:eastAsia="zh-CN"/>
        </w:rPr>
        <w:t>)</w:t>
      </w:r>
    </w:p>
    <w:p w14:paraId="4D0E883F" w14:textId="77777777" w:rsidR="00D66778" w:rsidRPr="00D66778" w:rsidRDefault="00D66778" w:rsidP="000A1C79">
      <w:pPr>
        <w:pStyle w:val="af4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 w:rsidRPr="00D66778">
        <w:rPr>
          <w:sz w:val="21"/>
          <w:szCs w:val="21"/>
          <w:lang w:val="en-US" w:eastAsia="zh-CN"/>
        </w:rPr>
        <w:t>Hongmei Liang, Li Wang, Aiping Wang, Youzhi Song, Yanzhou Wu, Yang Yang &amp; Xiangming He</w:t>
      </w:r>
    </w:p>
    <w:p w14:paraId="418DA83C" w14:textId="77777777" w:rsidR="00D66778" w:rsidRPr="00D66778" w:rsidRDefault="00D66778" w:rsidP="000A1C79">
      <w:pPr>
        <w:pStyle w:val="af4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 w:rsidRPr="00D66778">
        <w:rPr>
          <w:sz w:val="21"/>
          <w:szCs w:val="21"/>
          <w:lang w:val="en-US" w:eastAsia="zh-CN"/>
        </w:rPr>
        <w:t>Nano-Micro Lett. 15, 42 (2023).</w:t>
      </w:r>
      <w:hyperlink r:id="rId27" w:history="1">
        <w:r w:rsidRPr="00D66778">
          <w:rPr>
            <w:rStyle w:val="af2"/>
            <w:sz w:val="21"/>
            <w:szCs w:val="21"/>
            <w:lang w:val="en-US" w:eastAsia="zh-CN"/>
          </w:rPr>
          <w:t xml:space="preserve"> https://doi.org/10.1007/s40820-022-00996-1</w:t>
        </w:r>
      </w:hyperlink>
    </w:p>
    <w:p w14:paraId="727BED58" w14:textId="5308F061" w:rsidR="00CA1BA4" w:rsidRPr="00CA5EB8" w:rsidRDefault="006C5554" w:rsidP="000A1C79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CA5EB8">
        <w:rPr>
          <w:b/>
          <w:bCs/>
          <w:sz w:val="21"/>
          <w:szCs w:val="21"/>
          <w:lang w:val="en-US" w:eastAsia="zh-CN"/>
        </w:rPr>
        <w:t>Insights Into the Interfacial Degradation of High-Voltage All-Solid-State Lithium Batteries</w:t>
      </w:r>
      <w:r w:rsidRPr="00CA5EB8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CA5EB8">
        <w:rPr>
          <w:b/>
          <w:bCs/>
          <w:sz w:val="21"/>
          <w:szCs w:val="21"/>
          <w:lang w:val="en-US" w:eastAsia="zh-CN"/>
        </w:rPr>
        <w:t>(</w:t>
      </w:r>
      <w:r w:rsidR="00D51341">
        <w:rPr>
          <w:b/>
          <w:bCs/>
          <w:sz w:val="21"/>
          <w:szCs w:val="21"/>
          <w:lang w:val="en-US" w:eastAsia="zh-CN"/>
        </w:rPr>
        <w:t>Article</w:t>
      </w:r>
      <w:r w:rsidRPr="00CA5EB8">
        <w:rPr>
          <w:b/>
          <w:bCs/>
          <w:sz w:val="21"/>
          <w:szCs w:val="21"/>
          <w:lang w:val="en-US" w:eastAsia="zh-CN"/>
        </w:rPr>
        <w:t>)</w:t>
      </w:r>
    </w:p>
    <w:p w14:paraId="174D4A39" w14:textId="77777777" w:rsidR="00CA1BA4" w:rsidRDefault="006C5554" w:rsidP="000A1C79">
      <w:pPr>
        <w:pStyle w:val="af4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sz w:val="21"/>
          <w:szCs w:val="21"/>
          <w:lang w:val="en-US" w:eastAsia="zh-CN"/>
        </w:rPr>
        <w:t>Jiawen Li, Yuchen Ji, Haoran Song, Shiming Chen, Shouxiang Ding, Bingkai Zhang, Luyi Yang, Yongli Song &amp; Feng Pan</w:t>
      </w:r>
    </w:p>
    <w:p w14:paraId="0B252CED" w14:textId="77777777" w:rsidR="00CA1BA4" w:rsidRDefault="006C5554" w:rsidP="000A1C79">
      <w:pPr>
        <w:pStyle w:val="af4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sz w:val="21"/>
          <w:szCs w:val="21"/>
          <w:lang w:val="en-US" w:eastAsia="zh-CN"/>
        </w:rPr>
        <w:t xml:space="preserve">Nano-Micro Lett. 14, 191 (2022). </w:t>
      </w:r>
      <w:hyperlink r:id="rId28" w:history="1">
        <w:r>
          <w:rPr>
            <w:rStyle w:val="af2"/>
            <w:sz w:val="21"/>
            <w:szCs w:val="21"/>
            <w:lang w:val="en-US" w:eastAsia="zh-CN"/>
          </w:rPr>
          <w:t>https://doi.org/10.1007/s40820-022-00936-z</w:t>
        </w:r>
      </w:hyperlink>
    </w:p>
    <w:sectPr w:rsidR="00CA1BA4">
      <w:headerReference w:type="default" r:id="rId29"/>
      <w:footerReference w:type="default" r:id="rId30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88A77" w14:textId="77777777" w:rsidR="000E411C" w:rsidRDefault="000E411C">
      <w:r>
        <w:separator/>
      </w:r>
    </w:p>
  </w:endnote>
  <w:endnote w:type="continuationSeparator" w:id="0">
    <w:p w14:paraId="6BB27662" w14:textId="77777777" w:rsidR="000E411C" w:rsidRDefault="000E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5F89E" w14:textId="77777777" w:rsidR="00CA1BA4" w:rsidRDefault="006C5554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8D7FE" wp14:editId="4952F56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9C565E" w14:textId="77777777" w:rsidR="00CA1BA4" w:rsidRDefault="00000000">
                          <w:pPr>
                            <w:pStyle w:val="a8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6C555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8D7F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E9C565E" w14:textId="77777777" w:rsidR="00CA1BA4" w:rsidRDefault="00000000">
                    <w:pPr>
                      <w:pStyle w:val="a8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6C555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DE503" w14:textId="77777777" w:rsidR="000E411C" w:rsidRDefault="000E411C">
      <w:r>
        <w:separator/>
      </w:r>
    </w:p>
  </w:footnote>
  <w:footnote w:type="continuationSeparator" w:id="0">
    <w:p w14:paraId="27C89C7C" w14:textId="77777777" w:rsidR="000E411C" w:rsidRDefault="000E4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BA2D9" w14:textId="77777777" w:rsidR="00CA1BA4" w:rsidRDefault="00000000">
    <w:pPr>
      <w:pBdr>
        <w:bottom w:val="single" w:sz="4" w:space="0" w:color="auto"/>
      </w:pBdr>
      <w:spacing w:before="14"/>
      <w:rPr>
        <w:rStyle w:val="af2"/>
        <w:rFonts w:eastAsia="宋体"/>
        <w:color w:val="4472C4" w:themeColor="accent1"/>
        <w:sz w:val="21"/>
        <w:lang w:val="en-US" w:eastAsia="zh-CN"/>
      </w:rPr>
    </w:pPr>
    <w:hyperlink r:id="rId1" w:history="1">
      <w:r w:rsidR="006C5554">
        <w:rPr>
          <w:rStyle w:val="af2"/>
          <w:rFonts w:eastAsiaTheme="minorEastAsia"/>
          <w:lang w:val="en-US"/>
        </w:rPr>
        <w:t>N</w:t>
      </w:r>
      <w:r w:rsidR="006C5554">
        <w:rPr>
          <w:rStyle w:val="af2"/>
          <w:rFonts w:eastAsiaTheme="minorEastAsia"/>
          <w:lang w:val="en-US" w:eastAsia="zh-CN"/>
        </w:rPr>
        <w:t>ano-Micro Letters</w:t>
      </w:r>
    </w:hyperlink>
    <w:r w:rsidR="006C5554">
      <w:rPr>
        <w:rFonts w:eastAsiaTheme="minorEastAsia"/>
        <w:lang w:val="en-US" w:eastAsia="zh-CN"/>
      </w:rPr>
      <w:t xml:space="preserve">                                                                        </w:t>
    </w:r>
    <w:hyperlink r:id="rId2" w:history="1">
      <w:r w:rsidR="006C5554">
        <w:rPr>
          <w:rStyle w:val="af2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9FBDF8"/>
    <w:multiLevelType w:val="singleLevel"/>
    <w:tmpl w:val="F47CF51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000000" w:themeColor="text1"/>
        <w:sz w:val="21"/>
        <w:szCs w:val="21"/>
      </w:rPr>
    </w:lvl>
  </w:abstractNum>
  <w:abstractNum w:abstractNumId="1" w15:restartNumberingAfterBreak="0">
    <w:nsid w:val="D9F73FD0"/>
    <w:multiLevelType w:val="singleLevel"/>
    <w:tmpl w:val="D9F73FD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24168C21"/>
    <w:multiLevelType w:val="singleLevel"/>
    <w:tmpl w:val="0409000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  <w:color w:val="auto"/>
      </w:rPr>
    </w:lvl>
  </w:abstractNum>
  <w:abstractNum w:abstractNumId="3" w15:restartNumberingAfterBreak="0">
    <w:nsid w:val="4E177C03"/>
    <w:multiLevelType w:val="singleLevel"/>
    <w:tmpl w:val="0409000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  <w:color w:val="auto"/>
      </w:rPr>
    </w:lvl>
  </w:abstractNum>
  <w:abstractNum w:abstractNumId="4" w15:restartNumberingAfterBreak="0">
    <w:nsid w:val="6BD6CF61"/>
    <w:multiLevelType w:val="singleLevel"/>
    <w:tmpl w:val="6BD6CF6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858930629">
    <w:abstractNumId w:val="4"/>
  </w:num>
  <w:num w:numId="2" w16cid:durableId="276259704">
    <w:abstractNumId w:val="2"/>
  </w:num>
  <w:num w:numId="3" w16cid:durableId="1146505009">
    <w:abstractNumId w:val="3"/>
  </w:num>
  <w:num w:numId="4" w16cid:durableId="2174097">
    <w:abstractNumId w:val="0"/>
  </w:num>
  <w:num w:numId="5" w16cid:durableId="71465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07A12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340C5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66DE9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1448"/>
    <w:rsid w:val="0009268E"/>
    <w:rsid w:val="0009309C"/>
    <w:rsid w:val="00093F1B"/>
    <w:rsid w:val="00095DC2"/>
    <w:rsid w:val="000A1C79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11C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42D8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1F7834"/>
    <w:rsid w:val="002002FC"/>
    <w:rsid w:val="00201F71"/>
    <w:rsid w:val="00203934"/>
    <w:rsid w:val="0020446B"/>
    <w:rsid w:val="00204BA7"/>
    <w:rsid w:val="002072AB"/>
    <w:rsid w:val="00207F1A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074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56D6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65AA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3E6C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7CE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7A8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2DB9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554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13B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5DDB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07A70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3780D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4CCB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4CA8"/>
    <w:rsid w:val="009762D2"/>
    <w:rsid w:val="009762F1"/>
    <w:rsid w:val="0097692D"/>
    <w:rsid w:val="009776D2"/>
    <w:rsid w:val="00977EA8"/>
    <w:rsid w:val="00980D4A"/>
    <w:rsid w:val="0098140D"/>
    <w:rsid w:val="0098155E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A7F4A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26E84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089D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1B4"/>
    <w:rsid w:val="00BD57EE"/>
    <w:rsid w:val="00BE416F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06CDE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BA4"/>
    <w:rsid w:val="00CA1D9E"/>
    <w:rsid w:val="00CA242A"/>
    <w:rsid w:val="00CA27BD"/>
    <w:rsid w:val="00CA2AB6"/>
    <w:rsid w:val="00CA4BCC"/>
    <w:rsid w:val="00CA5EB8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157B"/>
    <w:rsid w:val="00D3511F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1341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778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1B1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55F0"/>
    <w:rsid w:val="00DD60BC"/>
    <w:rsid w:val="00DD63FF"/>
    <w:rsid w:val="00DD722E"/>
    <w:rsid w:val="00DD77ED"/>
    <w:rsid w:val="00DE7B49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4442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549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5E55"/>
    <w:rsid w:val="00EF66A9"/>
    <w:rsid w:val="00EF74D8"/>
    <w:rsid w:val="00F000CB"/>
    <w:rsid w:val="00F01898"/>
    <w:rsid w:val="00F03546"/>
    <w:rsid w:val="00F046C7"/>
    <w:rsid w:val="00F05EE0"/>
    <w:rsid w:val="00F06985"/>
    <w:rsid w:val="00F0771F"/>
    <w:rsid w:val="00F07DE8"/>
    <w:rsid w:val="00F11F4A"/>
    <w:rsid w:val="00F14F00"/>
    <w:rsid w:val="00F156B3"/>
    <w:rsid w:val="00F15FD8"/>
    <w:rsid w:val="00F200C3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5ACC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05D2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9DF0979"/>
    <w:rsid w:val="0A8007F5"/>
    <w:rsid w:val="11132530"/>
    <w:rsid w:val="13615B94"/>
    <w:rsid w:val="14422E34"/>
    <w:rsid w:val="15690487"/>
    <w:rsid w:val="18BE572D"/>
    <w:rsid w:val="1A1665D5"/>
    <w:rsid w:val="1D45546C"/>
    <w:rsid w:val="1DEE7E1E"/>
    <w:rsid w:val="1F342C62"/>
    <w:rsid w:val="21B07103"/>
    <w:rsid w:val="23A52DC4"/>
    <w:rsid w:val="23E46645"/>
    <w:rsid w:val="265A2C18"/>
    <w:rsid w:val="2B384437"/>
    <w:rsid w:val="2E562803"/>
    <w:rsid w:val="34033C2E"/>
    <w:rsid w:val="351515B1"/>
    <w:rsid w:val="361A062E"/>
    <w:rsid w:val="362D6299"/>
    <w:rsid w:val="3B203C40"/>
    <w:rsid w:val="407915B8"/>
    <w:rsid w:val="41A2426E"/>
    <w:rsid w:val="4C7F2AE7"/>
    <w:rsid w:val="510D3B7E"/>
    <w:rsid w:val="523C6865"/>
    <w:rsid w:val="555E59C1"/>
    <w:rsid w:val="567B06BC"/>
    <w:rsid w:val="59016C83"/>
    <w:rsid w:val="5ED91DE7"/>
    <w:rsid w:val="641A29DD"/>
    <w:rsid w:val="650D438B"/>
    <w:rsid w:val="67CB300E"/>
    <w:rsid w:val="719F2F73"/>
    <w:rsid w:val="728309ED"/>
    <w:rsid w:val="769D2CDE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CC1A9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qFormat/>
    <w:pPr>
      <w:tabs>
        <w:tab w:val="center" w:pos="4536"/>
        <w:tab w:val="right" w:pos="9072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c">
    <w:name w:val="Subtitle"/>
    <w:basedOn w:val="a"/>
    <w:next w:val="a"/>
    <w:link w:val="ad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e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Pr>
      <w:color w:val="0000FF"/>
      <w:u w:val="single"/>
    </w:rPr>
  </w:style>
  <w:style w:type="character" w:styleId="af3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b">
    <w:name w:val="页眉 字符"/>
    <w:link w:val="aa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0">
    <w:name w:val="批注主题 字符"/>
    <w:link w:val="af"/>
    <w:uiPriority w:val="99"/>
    <w:semiHidden/>
    <w:qFormat/>
    <w:rPr>
      <w:b/>
      <w:bCs/>
      <w:lang w:eastAsia="ja-JP"/>
    </w:rPr>
  </w:style>
  <w:style w:type="character" w:customStyle="1" w:styleId="a9">
    <w:name w:val="页脚 字符"/>
    <w:link w:val="a8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d">
    <w:name w:val="副标题 字符"/>
    <w:basedOn w:val="a0"/>
    <w:link w:val="ac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D66778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9815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link.springer.com/collections/abiefjcihj" TargetMode="External"/><Relationship Id="rId18" Type="http://schemas.openxmlformats.org/officeDocument/2006/relationships/hyperlink" Target="https://doi.org/10.1007/s40820-024-01358-9" TargetMode="External"/><Relationship Id="rId26" Type="http://schemas.openxmlformats.org/officeDocument/2006/relationships/hyperlink" Target="https://doi.org/10.1007/s40820-023-01064-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07/s40820-023-01306-z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4-01354-z" TargetMode="External"/><Relationship Id="rId25" Type="http://schemas.openxmlformats.org/officeDocument/2006/relationships/hyperlink" Target="https://doi.org/10.1007/s40820-023-01053-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385-6" TargetMode="External"/><Relationship Id="rId20" Type="http://schemas.openxmlformats.org/officeDocument/2006/relationships/hyperlink" Target="https://doi.org/10.1007/s40820-023-01294-0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3-01139-w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389-2" TargetMode="External"/><Relationship Id="rId23" Type="http://schemas.openxmlformats.org/officeDocument/2006/relationships/hyperlink" Target="https://doi.org/10.1007/s40820-023-01232-0" TargetMode="External"/><Relationship Id="rId28" Type="http://schemas.openxmlformats.org/officeDocument/2006/relationships/hyperlink" Target="https://doi.org/10.1007/s40820-022-00936-z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3-01301-4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415-3" TargetMode="External"/><Relationship Id="rId22" Type="http://schemas.openxmlformats.org/officeDocument/2006/relationships/hyperlink" Target="https://doi.org/10.1007/s40820-023-01234-y" TargetMode="External"/><Relationship Id="rId27" Type="http://schemas.openxmlformats.org/officeDocument/2006/relationships/hyperlink" Target="%20https:/doi.org/10.1007/s40820-022-00996-1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9726FD-0CB3-4D8B-8E7D-C1DA6021D3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780</Words>
  <Characters>4451</Characters>
  <Application>Microsoft Office Word</Application>
  <DocSecurity>0</DocSecurity>
  <Lines>37</Lines>
  <Paragraphs>10</Paragraphs>
  <ScaleCrop>false</ScaleCrop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2023-04-01T12:23:00Z</dcterms:created>
  <dcterms:modified xsi:type="dcterms:W3CDTF">2024-06-30T12:21:00Z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2052-11.1.0.12358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7340c4078525f6d309ddc1da2b5f15b8bb8ad38cacb751db232ed9d891808406</vt:lpwstr>
  </property>
</Properties>
</file>